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286358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60F1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65392">
              <w:rPr>
                <w:rFonts w:ascii="Tw Cen MT" w:hAnsi="Tw Cen MT" w:cs="Times New Roman"/>
                <w:b/>
                <w:sz w:val="28"/>
                <w:szCs w:val="28"/>
              </w:rPr>
              <w:t>CS01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73723E3C" w:rsidR="00E932E4" w:rsidRPr="00763FF5" w:rsidRDefault="00260F1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65859C4" w:rsidR="006D45DE" w:rsidRDefault="00260F1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260F1B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21EFC50B" w:rsidR="00210720" w:rsidRPr="004A25E7" w:rsidRDefault="0076539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MOBILE COMPUTING</w:t>
      </w:r>
    </w:p>
    <w:p w14:paraId="3D7E0212" w14:textId="0666F830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65392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27E4CE1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60F1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1F6DC2" w14:textId="77777777" w:rsidR="00AB7CA8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6CAC726" w14:textId="66623490" w:rsidR="00700BD8" w:rsidRPr="00242DB5" w:rsidRDefault="00700BD8" w:rsidP="00700BD8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F22541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2C46B3BB" w14:textId="77777777" w:rsidR="00700BD8" w:rsidRDefault="00700BD8" w:rsidP="00700BD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700BD8" w14:paraId="01174663" w14:textId="77777777" w:rsidTr="00F22541">
        <w:tc>
          <w:tcPr>
            <w:tcW w:w="610" w:type="dxa"/>
          </w:tcPr>
          <w:p w14:paraId="2F69C5E1" w14:textId="77777777" w:rsidR="00700BD8" w:rsidRDefault="00700BD8" w:rsidP="00700BD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07D92461" w14:textId="0FCF3C3B" w:rsidR="00700BD8" w:rsidRDefault="00700BD8" w:rsidP="004D07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Mobile Computing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30555656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4DDE474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F920D5B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00BD8" w14:paraId="3069DD1E" w14:textId="77777777" w:rsidTr="00F22541">
        <w:tc>
          <w:tcPr>
            <w:tcW w:w="610" w:type="dxa"/>
          </w:tcPr>
          <w:p w14:paraId="74F3EDC6" w14:textId="77777777" w:rsidR="00700BD8" w:rsidRDefault="00700BD8" w:rsidP="00700BD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4CF5AC68" w14:textId="1C4656FD" w:rsidR="00700BD8" w:rsidRDefault="00700BD8" w:rsidP="004D07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State Hidden Terminal Problem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07E3F152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EAD7A9B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0455F67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00BD8" w14:paraId="3FA47D72" w14:textId="77777777" w:rsidTr="00F22541">
        <w:tc>
          <w:tcPr>
            <w:tcW w:w="610" w:type="dxa"/>
          </w:tcPr>
          <w:p w14:paraId="6854948C" w14:textId="77777777" w:rsidR="00700BD8" w:rsidRDefault="00700BD8" w:rsidP="00700BD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0FD3B819" w14:textId="3611C99E" w:rsidR="00700BD8" w:rsidRDefault="00700BD8" w:rsidP="004D07F4">
            <w:pPr>
              <w:rPr>
                <w:rFonts w:eastAsia="Arial Unicode MS"/>
                <w:bCs/>
                <w:sz w:val="24"/>
                <w:szCs w:val="24"/>
              </w:rPr>
            </w:pPr>
            <w:r w:rsidRPr="005202AF">
              <w:rPr>
                <w:rFonts w:eastAsia="Arial Unicode MS"/>
                <w:bCs/>
                <w:sz w:val="24"/>
                <w:szCs w:val="24"/>
              </w:rPr>
              <w:t xml:space="preserve">Write the disadvantages </w:t>
            </w:r>
            <w:r w:rsidR="00F22541" w:rsidRPr="005202AF">
              <w:rPr>
                <w:rFonts w:eastAsia="Arial Unicode MS"/>
                <w:bCs/>
                <w:sz w:val="24"/>
                <w:szCs w:val="24"/>
              </w:rPr>
              <w:t>of Wireless</w:t>
            </w:r>
            <w:r w:rsidRPr="005202AF">
              <w:rPr>
                <w:rFonts w:eastAsia="Arial Unicode MS"/>
                <w:bCs/>
                <w:sz w:val="24"/>
                <w:szCs w:val="24"/>
              </w:rPr>
              <w:t xml:space="preserve"> LAN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484A4683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47FE89A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A0B540F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00BD8" w14:paraId="7CB182D3" w14:textId="77777777" w:rsidTr="00F22541">
        <w:tc>
          <w:tcPr>
            <w:tcW w:w="610" w:type="dxa"/>
          </w:tcPr>
          <w:p w14:paraId="246D4885" w14:textId="77777777" w:rsidR="00700BD8" w:rsidRDefault="00700BD8" w:rsidP="00700BD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0F83E272" w14:textId="4A5638B5" w:rsidR="00700BD8" w:rsidRDefault="00700BD8" w:rsidP="004D07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Classify Various types of TCP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5192F7DE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E3BF24B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2CCAD747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2762FA7D" w14:textId="77777777" w:rsidTr="00F22541">
        <w:tc>
          <w:tcPr>
            <w:tcW w:w="610" w:type="dxa"/>
          </w:tcPr>
          <w:p w14:paraId="40F4D628" w14:textId="77777777" w:rsidR="00700BD8" w:rsidRDefault="00700BD8" w:rsidP="00700BD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0BC89FF7" w14:textId="7116E271" w:rsidR="00700BD8" w:rsidRDefault="00700BD8" w:rsidP="004D07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Differentiate Hybrid 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routing and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76C85">
              <w:rPr>
                <w:rFonts w:eastAsia="Arial Unicode MS"/>
                <w:bCs/>
                <w:sz w:val="24"/>
                <w:szCs w:val="24"/>
              </w:rPr>
              <w:t>Multicast Routing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2AAD7BA2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C6CB278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51077D69" w14:textId="77777777" w:rsidR="00700BD8" w:rsidRDefault="00700BD8" w:rsidP="00F22541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B3062FB" w14:textId="77777777" w:rsidR="00700BD8" w:rsidRDefault="00700BD8" w:rsidP="00700BD8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A51FB4C" w14:textId="60876362" w:rsidR="00700BD8" w:rsidRPr="00242DB5" w:rsidRDefault="00700BD8" w:rsidP="00700BD8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F22541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26224A5C" w14:textId="77777777" w:rsidR="00700BD8" w:rsidRDefault="00700BD8" w:rsidP="00700BD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1"/>
      </w:tblGrid>
      <w:tr w:rsidR="00700BD8" w14:paraId="5A9365EA" w14:textId="77777777" w:rsidTr="00F22541">
        <w:tc>
          <w:tcPr>
            <w:tcW w:w="10879" w:type="dxa"/>
            <w:gridSpan w:val="5"/>
            <w:hideMark/>
          </w:tcPr>
          <w:p w14:paraId="0C8B644C" w14:textId="77777777" w:rsidR="00700BD8" w:rsidRPr="00242DB5" w:rsidRDefault="00700BD8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700BD8" w14:paraId="491092BC" w14:textId="77777777" w:rsidTr="00F22541">
        <w:tc>
          <w:tcPr>
            <w:tcW w:w="606" w:type="dxa"/>
          </w:tcPr>
          <w:p w14:paraId="63B9A596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641254B1" w14:textId="74896F8E" w:rsidR="00700BD8" w:rsidRDefault="00700BD8" w:rsidP="004D07F4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C7981">
              <w:rPr>
                <w:rFonts w:eastAsia="Arial Unicode MS"/>
                <w:bCs/>
                <w:sz w:val="24"/>
                <w:szCs w:val="24"/>
              </w:rPr>
              <w:t>Sketch the Architecture of GPRS and explain briefly about its subsystems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2E47E50A" w14:textId="77777777" w:rsidR="00700BD8" w:rsidRDefault="00700BD8" w:rsidP="00F22541">
            <w:pPr>
              <w:spacing w:before="4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172A8933" w14:textId="77777777" w:rsidR="00700BD8" w:rsidRDefault="00700BD8" w:rsidP="00F22541">
            <w:pPr>
              <w:spacing w:before="4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5DE37D4" w14:textId="77777777" w:rsidR="00700BD8" w:rsidRDefault="00700BD8" w:rsidP="00F22541">
            <w:pPr>
              <w:spacing w:before="4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1AB7BD36" w14:textId="77777777" w:rsidTr="00F22541">
        <w:tc>
          <w:tcPr>
            <w:tcW w:w="10879" w:type="dxa"/>
            <w:gridSpan w:val="5"/>
            <w:hideMark/>
          </w:tcPr>
          <w:p w14:paraId="1BDA2485" w14:textId="77777777" w:rsidR="00700BD8" w:rsidRDefault="00700BD8" w:rsidP="004D07F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0BD8" w14:paraId="5AF61F5D" w14:textId="77777777" w:rsidTr="00F22541">
        <w:tc>
          <w:tcPr>
            <w:tcW w:w="606" w:type="dxa"/>
          </w:tcPr>
          <w:p w14:paraId="15E2919E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2FF91B70" w14:textId="5789832F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C7981">
              <w:rPr>
                <w:rFonts w:eastAsia="Arial Unicode MS"/>
                <w:bCs/>
                <w:sz w:val="24"/>
                <w:szCs w:val="24"/>
              </w:rPr>
              <w:t xml:space="preserve"> Discuss about the </w:t>
            </w:r>
            <w:r w:rsidRPr="000C3AC6">
              <w:rPr>
                <w:rFonts w:eastAsia="Arial Unicode MS"/>
                <w:bCs/>
                <w:sz w:val="24"/>
                <w:szCs w:val="24"/>
              </w:rPr>
              <w:t>Generations of mobile communication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0C3AC6">
              <w:rPr>
                <w:rFonts w:eastAsia="Arial Unicode MS"/>
                <w:bCs/>
                <w:sz w:val="24"/>
                <w:szCs w:val="24"/>
              </w:rPr>
              <w:t>technologies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029E64A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1187AFF6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D7635AE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2028D91D" w14:textId="77777777" w:rsidTr="00F22541">
        <w:tc>
          <w:tcPr>
            <w:tcW w:w="606" w:type="dxa"/>
          </w:tcPr>
          <w:p w14:paraId="2F1E13BE" w14:textId="77777777" w:rsidR="00700BD8" w:rsidRDefault="00700BD8" w:rsidP="004D07F4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2FE83B83" w14:textId="6637EBEA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A4450">
              <w:rPr>
                <w:sz w:val="24"/>
              </w:rPr>
              <w:t xml:space="preserve"> Describe Various Control Channels in GSM</w:t>
            </w:r>
            <w:r w:rsidR="00F22541"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7B3FE21C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CD23DFD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08A0E97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4B6A126E" w14:textId="77777777" w:rsidTr="00F22541">
        <w:tc>
          <w:tcPr>
            <w:tcW w:w="10879" w:type="dxa"/>
            <w:gridSpan w:val="5"/>
            <w:hideMark/>
          </w:tcPr>
          <w:p w14:paraId="5A1DFC6F" w14:textId="77777777" w:rsidR="00700BD8" w:rsidRPr="00242DB5" w:rsidRDefault="00700BD8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700BD8" w14:paraId="43BCC995" w14:textId="77777777" w:rsidTr="00F22541">
        <w:tc>
          <w:tcPr>
            <w:tcW w:w="606" w:type="dxa"/>
          </w:tcPr>
          <w:p w14:paraId="3F51D336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4120A2DF" w14:textId="0A6261AD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51335">
              <w:rPr>
                <w:rFonts w:eastAsia="Arial Unicode MS"/>
                <w:bCs/>
                <w:sz w:val="24"/>
                <w:szCs w:val="24"/>
              </w:rPr>
              <w:t xml:space="preserve">Apply </w:t>
            </w:r>
            <w:proofErr w:type="gramStart"/>
            <w:r w:rsidRPr="00851335">
              <w:rPr>
                <w:rFonts w:eastAsia="Arial Unicode MS"/>
                <w:bCs/>
                <w:sz w:val="24"/>
                <w:szCs w:val="24"/>
              </w:rPr>
              <w:t>CDMA,TDMA</w:t>
            </w:r>
            <w:proofErr w:type="gramEnd"/>
            <w:r w:rsidRPr="00851335">
              <w:rPr>
                <w:rFonts w:eastAsia="Arial Unicode MS"/>
                <w:bCs/>
                <w:sz w:val="24"/>
                <w:szCs w:val="24"/>
              </w:rPr>
              <w:t xml:space="preserve"> and FDMA schemes to solve Channel utilization Problem in GSM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1C152034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1812089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1CA2A13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00BD8" w14:paraId="3734D209" w14:textId="77777777" w:rsidTr="00F22541">
        <w:tc>
          <w:tcPr>
            <w:tcW w:w="10879" w:type="dxa"/>
            <w:gridSpan w:val="5"/>
            <w:hideMark/>
          </w:tcPr>
          <w:p w14:paraId="3C8E3931" w14:textId="77777777" w:rsidR="00700BD8" w:rsidRDefault="00700BD8" w:rsidP="004D07F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0BD8" w14:paraId="768651EF" w14:textId="77777777" w:rsidTr="00F22541">
        <w:tc>
          <w:tcPr>
            <w:tcW w:w="606" w:type="dxa"/>
          </w:tcPr>
          <w:p w14:paraId="006A76D2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0F5CF7B6" w14:textId="7B49F260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9342B8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Differentiate FDMA</w:t>
            </w:r>
            <w:r w:rsidRPr="009342B8">
              <w:rPr>
                <w:rFonts w:eastAsia="Arial Unicode MS"/>
                <w:bCs/>
                <w:sz w:val="24"/>
                <w:szCs w:val="24"/>
              </w:rPr>
              <w:t xml:space="preserve"> and SDMA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7C97B50A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309479D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60D47BF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00BD8" w14:paraId="13C38B5C" w14:textId="77777777" w:rsidTr="00F22541">
        <w:tc>
          <w:tcPr>
            <w:tcW w:w="606" w:type="dxa"/>
          </w:tcPr>
          <w:p w14:paraId="1A023F3A" w14:textId="77777777" w:rsidR="00700BD8" w:rsidRDefault="00700BD8" w:rsidP="004D07F4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63406238" w14:textId="77777777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51335">
              <w:rPr>
                <w:sz w:val="24"/>
                <w:szCs w:val="24"/>
              </w:rPr>
              <w:t xml:space="preserve"> </w:t>
            </w:r>
            <w:r w:rsidRPr="00851335">
              <w:rPr>
                <w:rFonts w:eastAsia="Arial Unicode MS"/>
                <w:bCs/>
                <w:sz w:val="24"/>
                <w:szCs w:val="24"/>
              </w:rPr>
              <w:t>“TDMA is much more flexible than FDMA”-Justify this statement with various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51335">
              <w:rPr>
                <w:rFonts w:eastAsia="Arial Unicode MS"/>
                <w:bCs/>
                <w:sz w:val="24"/>
                <w:szCs w:val="24"/>
              </w:rPr>
              <w:t>TDMA algorithms.</w:t>
            </w:r>
          </w:p>
        </w:tc>
        <w:tc>
          <w:tcPr>
            <w:tcW w:w="850" w:type="dxa"/>
          </w:tcPr>
          <w:p w14:paraId="3804E97E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F7E56E0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1CD78986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0BD8" w14:paraId="7BD2FBE7" w14:textId="77777777" w:rsidTr="00F22541">
        <w:tc>
          <w:tcPr>
            <w:tcW w:w="10879" w:type="dxa"/>
            <w:gridSpan w:val="5"/>
            <w:hideMark/>
          </w:tcPr>
          <w:p w14:paraId="4FC60C4E" w14:textId="77777777" w:rsidR="00700BD8" w:rsidRPr="00242DB5" w:rsidRDefault="00700BD8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700BD8" w14:paraId="7D52BF6E" w14:textId="77777777" w:rsidTr="00F22541">
        <w:tc>
          <w:tcPr>
            <w:tcW w:w="606" w:type="dxa"/>
          </w:tcPr>
          <w:p w14:paraId="6816B883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4AB1737F" w14:textId="15060ED2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Apply Wireless LAN to Solve Ad hoc Communications between Mobile devices</w:t>
            </w:r>
            <w:r w:rsidR="00F22541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14A8BD49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8724D72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411E388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0BD8" w14:paraId="51C4D03F" w14:textId="77777777" w:rsidTr="00F22541">
        <w:tc>
          <w:tcPr>
            <w:tcW w:w="10879" w:type="dxa"/>
            <w:gridSpan w:val="5"/>
            <w:hideMark/>
          </w:tcPr>
          <w:p w14:paraId="6A86D5CC" w14:textId="77777777" w:rsidR="00700BD8" w:rsidRDefault="00700BD8" w:rsidP="004D07F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0BD8" w14:paraId="546082C5" w14:textId="77777777" w:rsidTr="00F22541">
        <w:tc>
          <w:tcPr>
            <w:tcW w:w="606" w:type="dxa"/>
          </w:tcPr>
          <w:p w14:paraId="0675D243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711011DA" w14:textId="6538B0D6" w:rsidR="00700BD8" w:rsidRPr="00F22541" w:rsidRDefault="00F22541" w:rsidP="00F2254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a) </w:t>
            </w:r>
            <w:r w:rsidR="00700BD8" w:rsidRPr="00F22541">
              <w:rPr>
                <w:sz w:val="24"/>
              </w:rPr>
              <w:t xml:space="preserve">Illustrate Implementation </w:t>
            </w:r>
            <w:proofErr w:type="gramStart"/>
            <w:r w:rsidR="00700BD8" w:rsidRPr="00F22541">
              <w:rPr>
                <w:sz w:val="24"/>
              </w:rPr>
              <w:t>of  Security</w:t>
            </w:r>
            <w:proofErr w:type="gramEnd"/>
            <w:r w:rsidR="00700BD8" w:rsidRPr="00F22541">
              <w:rPr>
                <w:sz w:val="24"/>
              </w:rPr>
              <w:t xml:space="preserve"> in Bluetooth.</w:t>
            </w:r>
          </w:p>
        </w:tc>
        <w:tc>
          <w:tcPr>
            <w:tcW w:w="850" w:type="dxa"/>
          </w:tcPr>
          <w:p w14:paraId="1089DD4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3FA6A53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08CDA5DB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039A7963" w14:textId="77777777" w:rsidTr="00F22541">
        <w:tc>
          <w:tcPr>
            <w:tcW w:w="606" w:type="dxa"/>
          </w:tcPr>
          <w:p w14:paraId="1585B2F5" w14:textId="77777777" w:rsidR="00700BD8" w:rsidRDefault="00700BD8" w:rsidP="004D07F4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452F305A" w14:textId="247340CB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sz w:val="24"/>
              </w:rPr>
              <w:t xml:space="preserve"> How Wireless LAN standards is useful for Infrastructure Based Networks</w:t>
            </w:r>
            <w:r w:rsidR="00F22541"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3E5ED43F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7014FC6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85E456E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301E31B7" w14:textId="77777777" w:rsidTr="00F22541">
        <w:tc>
          <w:tcPr>
            <w:tcW w:w="10879" w:type="dxa"/>
            <w:gridSpan w:val="5"/>
            <w:hideMark/>
          </w:tcPr>
          <w:p w14:paraId="582F7812" w14:textId="77777777" w:rsidR="00700BD8" w:rsidRPr="00242DB5" w:rsidRDefault="00700BD8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700BD8" w14:paraId="23260137" w14:textId="77777777" w:rsidTr="00F22541">
        <w:tc>
          <w:tcPr>
            <w:tcW w:w="606" w:type="dxa"/>
          </w:tcPr>
          <w:p w14:paraId="116617E5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14AF5A93" w14:textId="7670D564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D546A">
              <w:rPr>
                <w:rFonts w:eastAsia="Arial Unicode MS"/>
                <w:bCs/>
                <w:sz w:val="24"/>
                <w:szCs w:val="24"/>
              </w:rPr>
              <w:t xml:space="preserve">Analyze Indirect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&amp; Snooping </w:t>
            </w:r>
            <w:r w:rsidRPr="00DD546A">
              <w:rPr>
                <w:rFonts w:eastAsia="Arial Unicode MS"/>
                <w:bCs/>
                <w:sz w:val="24"/>
                <w:szCs w:val="24"/>
              </w:rPr>
              <w:t>TCP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Methods</w:t>
            </w:r>
            <w:r w:rsidRPr="00DD546A">
              <w:rPr>
                <w:rFonts w:eastAsia="Arial Unicode MS"/>
                <w:bCs/>
                <w:sz w:val="24"/>
                <w:szCs w:val="24"/>
              </w:rPr>
              <w:t xml:space="preserve"> along with its advantages and disadvantages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26327D97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A08C891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3E036427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00BD8" w14:paraId="75024570" w14:textId="77777777" w:rsidTr="00F22541">
        <w:tc>
          <w:tcPr>
            <w:tcW w:w="10879" w:type="dxa"/>
            <w:gridSpan w:val="5"/>
            <w:hideMark/>
          </w:tcPr>
          <w:p w14:paraId="040954AE" w14:textId="77777777" w:rsidR="00700BD8" w:rsidRDefault="00700BD8" w:rsidP="004D07F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0BD8" w14:paraId="5ECB18E6" w14:textId="77777777" w:rsidTr="00F22541">
        <w:tc>
          <w:tcPr>
            <w:tcW w:w="606" w:type="dxa"/>
          </w:tcPr>
          <w:p w14:paraId="732EDCA9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67D42CB6" w14:textId="77777777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DD546A">
              <w:rPr>
                <w:rFonts w:eastAsia="Arial Unicode MS"/>
                <w:bCs/>
                <w:sz w:val="24"/>
                <w:szCs w:val="24"/>
              </w:rPr>
              <w:t xml:space="preserve"> With a neat sketch,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Write </w:t>
            </w:r>
            <w:r w:rsidRPr="00DD546A">
              <w:rPr>
                <w:rFonts w:eastAsia="Arial Unicode MS"/>
                <w:bCs/>
                <w:sz w:val="24"/>
                <w:szCs w:val="24"/>
              </w:rPr>
              <w:t>the Working of DHCP?</w:t>
            </w:r>
          </w:p>
        </w:tc>
        <w:tc>
          <w:tcPr>
            <w:tcW w:w="850" w:type="dxa"/>
          </w:tcPr>
          <w:p w14:paraId="51C442EB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148146C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75447861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5DB2CD94" w14:textId="77777777" w:rsidTr="00F22541">
        <w:tc>
          <w:tcPr>
            <w:tcW w:w="606" w:type="dxa"/>
          </w:tcPr>
          <w:p w14:paraId="30870C8B" w14:textId="77777777" w:rsidR="00700BD8" w:rsidRDefault="00700BD8" w:rsidP="004D07F4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47F8F3EE" w14:textId="77777777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719B7">
              <w:rPr>
                <w:sz w:val="24"/>
                <w:szCs w:val="24"/>
              </w:rPr>
              <w:t xml:space="preserve"> </w:t>
            </w:r>
            <w:r w:rsidRPr="005719B7">
              <w:rPr>
                <w:rFonts w:eastAsia="Arial Unicode MS"/>
                <w:bCs/>
                <w:sz w:val="24"/>
                <w:szCs w:val="24"/>
              </w:rPr>
              <w:t>Explain how selective retransmission is a useful extension of TCP. Are there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5719B7">
              <w:rPr>
                <w:rFonts w:eastAsia="Arial Unicode MS"/>
                <w:bCs/>
                <w:sz w:val="24"/>
                <w:szCs w:val="24"/>
              </w:rPr>
              <w:t>any disadvantages of this approach?</w:t>
            </w:r>
          </w:p>
        </w:tc>
        <w:tc>
          <w:tcPr>
            <w:tcW w:w="850" w:type="dxa"/>
          </w:tcPr>
          <w:p w14:paraId="34B2DD9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CEB7B17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0DDF2A8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30FC87ED" w14:textId="77777777" w:rsidTr="00F22541">
        <w:tc>
          <w:tcPr>
            <w:tcW w:w="10879" w:type="dxa"/>
            <w:gridSpan w:val="5"/>
            <w:hideMark/>
          </w:tcPr>
          <w:p w14:paraId="19B60C30" w14:textId="77777777" w:rsidR="00F22541" w:rsidRDefault="00F22541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0A29BF4" w14:textId="77777777" w:rsidR="00F22541" w:rsidRDefault="00F22541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FAFE8EC" w14:textId="77777777" w:rsidR="00F22541" w:rsidRDefault="00F22541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989AF59" w14:textId="77777777" w:rsidR="00F22541" w:rsidRDefault="00F22541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F858999" w14:textId="0A87746A" w:rsidR="00700BD8" w:rsidRPr="00242DB5" w:rsidRDefault="00700BD8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700BD8" w14:paraId="51D37586" w14:textId="77777777" w:rsidTr="00F22541">
        <w:tc>
          <w:tcPr>
            <w:tcW w:w="606" w:type="dxa"/>
          </w:tcPr>
          <w:p w14:paraId="62F764AA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47DDB83B" w14:textId="2EE51796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Analyze </w:t>
            </w:r>
            <w:r w:rsidRPr="003C576A">
              <w:rPr>
                <w:rFonts w:eastAsia="Arial Unicode MS"/>
                <w:bCs/>
                <w:sz w:val="24"/>
                <w:szCs w:val="24"/>
              </w:rPr>
              <w:t>Destination Sequenced Distance Vector routing protocol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neat diagram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1FF18D8C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10CFECBC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3B9969B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00BD8" w14:paraId="0320587B" w14:textId="77777777" w:rsidTr="00F22541">
        <w:tc>
          <w:tcPr>
            <w:tcW w:w="10879" w:type="dxa"/>
            <w:gridSpan w:val="5"/>
            <w:hideMark/>
          </w:tcPr>
          <w:p w14:paraId="38507EE1" w14:textId="77777777" w:rsidR="00700BD8" w:rsidRDefault="00700BD8" w:rsidP="004D07F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0BD8" w14:paraId="27E898D2" w14:textId="77777777" w:rsidTr="00F22541">
        <w:tc>
          <w:tcPr>
            <w:tcW w:w="606" w:type="dxa"/>
          </w:tcPr>
          <w:p w14:paraId="0AEF18E4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119A8AC5" w14:textId="50613530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Recall the Major</w:t>
            </w:r>
            <w:r w:rsidRPr="003C576A">
              <w:rPr>
                <w:rFonts w:eastAsia="Arial Unicode MS"/>
                <w:bCs/>
                <w:sz w:val="24"/>
                <w:szCs w:val="24"/>
              </w:rPr>
              <w:t xml:space="preserve"> characteris</w:t>
            </w:r>
            <w:r>
              <w:rPr>
                <w:rFonts w:eastAsia="Arial Unicode MS"/>
                <w:bCs/>
                <w:sz w:val="24"/>
                <w:szCs w:val="24"/>
              </w:rPr>
              <w:t>tics of Mobile Ad-hoc Networks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70CA6AEA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0748F47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2A96731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1E9BF878" w14:textId="77777777" w:rsidTr="00F22541">
        <w:tc>
          <w:tcPr>
            <w:tcW w:w="606" w:type="dxa"/>
          </w:tcPr>
          <w:p w14:paraId="213B77D9" w14:textId="77777777" w:rsidR="00700BD8" w:rsidRDefault="00700BD8" w:rsidP="004D07F4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01718538" w14:textId="089A9F7C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3C576A">
              <w:rPr>
                <w:rFonts w:eastAsiaTheme="minorEastAsia"/>
              </w:rPr>
              <w:t xml:space="preserve"> </w:t>
            </w:r>
            <w:r w:rsidRPr="003C576A">
              <w:rPr>
                <w:rFonts w:eastAsia="Arial Unicode MS"/>
                <w:bCs/>
                <w:sz w:val="24"/>
                <w:szCs w:val="24"/>
              </w:rPr>
              <w:t>Discuss the applications of Mobile Ad-hoc Networks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7B10707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0B744C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1D62024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3DEA1F1A" w14:textId="77777777" w:rsidTr="00F22541">
        <w:tc>
          <w:tcPr>
            <w:tcW w:w="10879" w:type="dxa"/>
            <w:gridSpan w:val="5"/>
            <w:hideMark/>
          </w:tcPr>
          <w:p w14:paraId="023D7DAA" w14:textId="77777777" w:rsidR="00F22541" w:rsidRDefault="00F22541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097E2F1" w14:textId="77DD5CC9" w:rsidR="00700BD8" w:rsidRPr="00242DB5" w:rsidRDefault="00700BD8" w:rsidP="004D07F4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700BD8" w14:paraId="1A995748" w14:textId="77777777" w:rsidTr="00F22541">
        <w:tc>
          <w:tcPr>
            <w:tcW w:w="606" w:type="dxa"/>
          </w:tcPr>
          <w:p w14:paraId="59B80355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0364BA63" w14:textId="1AA56901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305122">
              <w:rPr>
                <w:sz w:val="24"/>
              </w:rPr>
              <w:t xml:space="preserve">Discuss in detail about </w:t>
            </w:r>
            <w:r w:rsidR="00F22541">
              <w:rPr>
                <w:sz w:val="24"/>
              </w:rPr>
              <w:t>the different data delivery mechanisms.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hideMark/>
          </w:tcPr>
          <w:p w14:paraId="4A4F07A9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4E5B1DD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AE55277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6F185951" w14:textId="77777777" w:rsidTr="00F22541">
        <w:tc>
          <w:tcPr>
            <w:tcW w:w="10879" w:type="dxa"/>
            <w:gridSpan w:val="5"/>
            <w:hideMark/>
          </w:tcPr>
          <w:p w14:paraId="07B6138A" w14:textId="77777777" w:rsidR="00700BD8" w:rsidRDefault="00700BD8" w:rsidP="004D07F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0BD8" w14:paraId="06F1304D" w14:textId="77777777" w:rsidTr="00F22541">
        <w:tc>
          <w:tcPr>
            <w:tcW w:w="606" w:type="dxa"/>
          </w:tcPr>
          <w:p w14:paraId="14275D82" w14:textId="77777777" w:rsidR="00700BD8" w:rsidRDefault="00700BD8" w:rsidP="00700BD8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453AF90D" w14:textId="77777777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What is the Major use of Indexing techniques?</w:t>
            </w:r>
          </w:p>
        </w:tc>
        <w:tc>
          <w:tcPr>
            <w:tcW w:w="850" w:type="dxa"/>
          </w:tcPr>
          <w:p w14:paraId="027143BD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E405F3C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69255C5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0BD8" w14:paraId="5BEA1199" w14:textId="77777777" w:rsidTr="00F22541">
        <w:tc>
          <w:tcPr>
            <w:tcW w:w="606" w:type="dxa"/>
          </w:tcPr>
          <w:p w14:paraId="6DD6A341" w14:textId="77777777" w:rsidR="00700BD8" w:rsidRDefault="00700BD8" w:rsidP="004D07F4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5E41F809" w14:textId="33ACD600" w:rsidR="00700BD8" w:rsidRDefault="00700BD8" w:rsidP="004D07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Write short notes on </w:t>
            </w:r>
            <w:r w:rsidRPr="00F66F6C">
              <w:rPr>
                <w:rFonts w:eastAsia="Arial Unicode MS"/>
                <w:bCs/>
                <w:sz w:val="24"/>
                <w:szCs w:val="24"/>
              </w:rPr>
              <w:t>Communications asymmetry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Mobile devices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23D56230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C249B03" w14:textId="7777777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35B982F" w14:textId="56F0ABE7" w:rsidR="00700BD8" w:rsidRDefault="00700BD8" w:rsidP="00F22541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22541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3DB20235" w14:textId="77777777" w:rsidR="00700BD8" w:rsidRDefault="00700BD8" w:rsidP="00700B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0B8D1C" w14:textId="77777777" w:rsidR="00700BD8" w:rsidRDefault="00700BD8" w:rsidP="00700BD8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38935258" w14:textId="77777777" w:rsidR="00700BD8" w:rsidRDefault="00700BD8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700BD8" w:rsidSect="00BF0AF9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30D62" w14:textId="77777777" w:rsidR="00BE1E11" w:rsidRDefault="00BE1E11" w:rsidP="00450012">
      <w:pPr>
        <w:spacing w:after="0" w:line="240" w:lineRule="auto"/>
      </w:pPr>
      <w:r>
        <w:separator/>
      </w:r>
    </w:p>
  </w:endnote>
  <w:endnote w:type="continuationSeparator" w:id="0">
    <w:p w14:paraId="6A52C960" w14:textId="77777777" w:rsidR="00BE1E11" w:rsidRDefault="00BE1E1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227B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227B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0E3C0" w14:textId="77777777" w:rsidR="00BE1E11" w:rsidRDefault="00BE1E11" w:rsidP="00450012">
      <w:pPr>
        <w:spacing w:after="0" w:line="240" w:lineRule="auto"/>
      </w:pPr>
      <w:r>
        <w:separator/>
      </w:r>
    </w:p>
  </w:footnote>
  <w:footnote w:type="continuationSeparator" w:id="0">
    <w:p w14:paraId="082608D1" w14:textId="77777777" w:rsidR="00BE1E11" w:rsidRDefault="00BE1E1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C17"/>
    <w:multiLevelType w:val="hybridMultilevel"/>
    <w:tmpl w:val="591AD1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77592"/>
    <w:multiLevelType w:val="hybridMultilevel"/>
    <w:tmpl w:val="57E081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E168A"/>
    <w:multiLevelType w:val="hybridMultilevel"/>
    <w:tmpl w:val="757228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F5F2D"/>
    <w:multiLevelType w:val="hybridMultilevel"/>
    <w:tmpl w:val="6F4AEC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F6AED"/>
    <w:multiLevelType w:val="hybridMultilevel"/>
    <w:tmpl w:val="7D76BC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302D0"/>
    <w:multiLevelType w:val="hybridMultilevel"/>
    <w:tmpl w:val="5600BA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273BD"/>
    <w:multiLevelType w:val="hybridMultilevel"/>
    <w:tmpl w:val="55D40A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0169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2331882">
    <w:abstractNumId w:val="11"/>
  </w:num>
  <w:num w:numId="3" w16cid:durableId="50858907">
    <w:abstractNumId w:val="15"/>
  </w:num>
  <w:num w:numId="4" w16cid:durableId="140463136">
    <w:abstractNumId w:val="2"/>
  </w:num>
  <w:num w:numId="5" w16cid:durableId="1968852046">
    <w:abstractNumId w:val="7"/>
  </w:num>
  <w:num w:numId="6" w16cid:durableId="721707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0240518">
    <w:abstractNumId w:val="3"/>
  </w:num>
  <w:num w:numId="8" w16cid:durableId="2036613883">
    <w:abstractNumId w:val="12"/>
  </w:num>
  <w:num w:numId="9" w16cid:durableId="1543707187">
    <w:abstractNumId w:val="8"/>
  </w:num>
  <w:num w:numId="10" w16cid:durableId="19819532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0300220">
    <w:abstractNumId w:val="13"/>
  </w:num>
  <w:num w:numId="12" w16cid:durableId="1865483874">
    <w:abstractNumId w:val="9"/>
  </w:num>
  <w:num w:numId="13" w16cid:durableId="840781097">
    <w:abstractNumId w:val="4"/>
  </w:num>
  <w:num w:numId="14" w16cid:durableId="572476073">
    <w:abstractNumId w:val="0"/>
  </w:num>
  <w:num w:numId="15" w16cid:durableId="1361392725">
    <w:abstractNumId w:val="10"/>
  </w:num>
  <w:num w:numId="16" w16cid:durableId="1983927462">
    <w:abstractNumId w:val="6"/>
  </w:num>
  <w:num w:numId="17" w16cid:durableId="28300301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D4E92"/>
    <w:rsid w:val="000E3491"/>
    <w:rsid w:val="00112D5B"/>
    <w:rsid w:val="00114639"/>
    <w:rsid w:val="00115EDD"/>
    <w:rsid w:val="00120A87"/>
    <w:rsid w:val="00122B30"/>
    <w:rsid w:val="001371A3"/>
    <w:rsid w:val="0014232B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B4877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1583E"/>
    <w:rsid w:val="00225CD9"/>
    <w:rsid w:val="00231B3D"/>
    <w:rsid w:val="002542D8"/>
    <w:rsid w:val="00260F1B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52F2"/>
    <w:rsid w:val="002F2739"/>
    <w:rsid w:val="0030154E"/>
    <w:rsid w:val="003111D6"/>
    <w:rsid w:val="00311837"/>
    <w:rsid w:val="003132E9"/>
    <w:rsid w:val="003145EF"/>
    <w:rsid w:val="00315868"/>
    <w:rsid w:val="003227BE"/>
    <w:rsid w:val="00326197"/>
    <w:rsid w:val="00327CFD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24850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437F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0BD8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392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3B04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B7BA8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1270"/>
    <w:rsid w:val="00AB621F"/>
    <w:rsid w:val="00AB7CA8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29CF"/>
    <w:rsid w:val="00B64AA1"/>
    <w:rsid w:val="00B7224B"/>
    <w:rsid w:val="00B724E3"/>
    <w:rsid w:val="00B85989"/>
    <w:rsid w:val="00B85A1C"/>
    <w:rsid w:val="00B86EDB"/>
    <w:rsid w:val="00BA46C1"/>
    <w:rsid w:val="00BB2328"/>
    <w:rsid w:val="00BD72BB"/>
    <w:rsid w:val="00BE0501"/>
    <w:rsid w:val="00BE1E11"/>
    <w:rsid w:val="00BF0AF9"/>
    <w:rsid w:val="00BF2C2D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45F6"/>
    <w:rsid w:val="00E363C8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2541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53B06FA8-DFA9-4FE1-B3A7-988E9585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196</cp:revision>
  <cp:lastPrinted>2024-04-10T07:07:00Z</cp:lastPrinted>
  <dcterms:created xsi:type="dcterms:W3CDTF">2013-12-20T07:44:00Z</dcterms:created>
  <dcterms:modified xsi:type="dcterms:W3CDTF">2025-05-07T07:02:00Z</dcterms:modified>
</cp:coreProperties>
</file>